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E6" w:rsidRPr="002727E6" w:rsidRDefault="002727E6" w:rsidP="002727E6">
      <w:pPr>
        <w:suppressAutoHyphens/>
        <w:spacing w:before="40" w:after="40"/>
        <w:ind w:right="-12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2727E6">
        <w:rPr>
          <w:rFonts w:asciiTheme="minorHAnsi" w:hAnsiTheme="minorHAnsi" w:cs="Arial"/>
          <w:b/>
          <w:sz w:val="28"/>
          <w:szCs w:val="28"/>
        </w:rPr>
        <w:t>MSc in Psychoanalytic Observation &amp; Reflective Practice: Therapeutic Work with Children &amp; Young People</w:t>
      </w:r>
    </w:p>
    <w:p w:rsidR="002727E6" w:rsidRDefault="002727E6" w:rsidP="002727E6">
      <w:pPr>
        <w:suppressAutoHyphens/>
        <w:spacing w:before="40" w:after="40"/>
        <w:ind w:right="-12"/>
        <w:rPr>
          <w:rFonts w:asciiTheme="minorHAnsi" w:hAnsiTheme="minorHAnsi" w:cs="Arial"/>
          <w:b/>
          <w:szCs w:val="22"/>
        </w:rPr>
      </w:pPr>
    </w:p>
    <w:p w:rsidR="002727E6" w:rsidRPr="002727E6" w:rsidRDefault="00586332" w:rsidP="002727E6">
      <w:pPr>
        <w:suppressAutoHyphens/>
        <w:spacing w:before="40" w:after="40"/>
        <w:ind w:right="-12"/>
        <w:rPr>
          <w:rFonts w:asciiTheme="minorHAnsi" w:hAnsiTheme="minorHAnsi" w:cs="Arial"/>
          <w:b/>
          <w:caps/>
          <w:sz w:val="24"/>
        </w:rPr>
      </w:pPr>
      <w:r>
        <w:rPr>
          <w:rFonts w:asciiTheme="minorHAnsi" w:hAnsiTheme="minorHAnsi" w:cs="Arial"/>
          <w:b/>
          <w:sz w:val="24"/>
        </w:rPr>
        <w:t>Course lead</w:t>
      </w:r>
    </w:p>
    <w:p w:rsidR="0015097B" w:rsidRPr="00AD59EC" w:rsidRDefault="0015097B" w:rsidP="0015097B">
      <w:pPr>
        <w:jc w:val="both"/>
        <w:rPr>
          <w:rFonts w:ascii="Calibri" w:eastAsia="Calibri" w:hAnsi="Calibri" w:cs="Calibri"/>
          <w:sz w:val="24"/>
        </w:rPr>
      </w:pPr>
    </w:p>
    <w:p w:rsidR="0015097B" w:rsidRPr="002727E6" w:rsidRDefault="0015097B" w:rsidP="0015097B">
      <w:pPr>
        <w:rPr>
          <w:rFonts w:ascii="Calibri" w:eastAsia="Calibri" w:hAnsi="Calibri" w:cs="Calibri"/>
          <w:sz w:val="24"/>
          <w:u w:val="single"/>
        </w:rPr>
      </w:pPr>
      <w:r w:rsidRPr="002727E6">
        <w:rPr>
          <w:rFonts w:ascii="Calibri" w:eastAsia="Calibri" w:hAnsi="Calibri" w:cs="Calibri"/>
          <w:sz w:val="24"/>
          <w:u w:val="single"/>
        </w:rPr>
        <w:t xml:space="preserve">Overview </w:t>
      </w:r>
    </w:p>
    <w:p w:rsidR="00AD59EC" w:rsidRPr="00AD59EC" w:rsidRDefault="00AD59EC" w:rsidP="00AD59EC">
      <w:pPr>
        <w:jc w:val="both"/>
        <w:rPr>
          <w:rFonts w:ascii="Calibri" w:hAnsi="Calibri"/>
          <w:sz w:val="24"/>
        </w:rPr>
      </w:pPr>
      <w:r w:rsidRPr="00AD59EC">
        <w:rPr>
          <w:rFonts w:ascii="Calibri" w:hAnsi="Calibri"/>
          <w:sz w:val="24"/>
        </w:rPr>
        <w:t>The role comprises the overall leadership, management and development of</w:t>
      </w:r>
      <w:r w:rsidRPr="00AD59EC">
        <w:rPr>
          <w:rFonts w:ascii="Calibri" w:hAnsi="Calibri"/>
          <w:color w:val="000000"/>
          <w:sz w:val="24"/>
        </w:rPr>
        <w:t xml:space="preserve"> Human Development Scotland's </w:t>
      </w:r>
      <w:r w:rsidRPr="00AD59EC">
        <w:rPr>
          <w:rFonts w:ascii="Calibri" w:hAnsi="Calibri" w:cs="Tahoma"/>
          <w:sz w:val="24"/>
        </w:rPr>
        <w:t>MSc in Psychoanalytic Observation and Reflective Practice: Therapeutic Work with Children and Young People Course</w:t>
      </w:r>
      <w:r w:rsidRPr="00AD59EC">
        <w:rPr>
          <w:rFonts w:ascii="Calibri" w:hAnsi="Calibri"/>
          <w:sz w:val="24"/>
        </w:rPr>
        <w:t xml:space="preserve"> along with leading the delivery of the teaching on the programme. </w:t>
      </w:r>
    </w:p>
    <w:p w:rsidR="00AD59EC" w:rsidRPr="00AD59EC" w:rsidRDefault="00AD59EC" w:rsidP="0015097B">
      <w:pPr>
        <w:rPr>
          <w:rFonts w:ascii="Calibri" w:eastAsia="Calibri" w:hAnsi="Calibri" w:cs="Calibri"/>
          <w:b/>
          <w:sz w:val="24"/>
        </w:rPr>
      </w:pPr>
    </w:p>
    <w:p w:rsidR="00A80A6E" w:rsidRPr="00AA3F5F" w:rsidRDefault="002727E6" w:rsidP="00AD59EC">
      <w:pPr>
        <w:jc w:val="both"/>
        <w:rPr>
          <w:rFonts w:ascii="Calibri" w:hAnsi="Calibri" w:cs="Arial"/>
          <w:sz w:val="24"/>
        </w:rPr>
      </w:pPr>
      <w:r>
        <w:rPr>
          <w:rFonts w:ascii="Calibri" w:eastAsia="Calibri" w:hAnsi="Calibri" w:cs="Calibri"/>
          <w:sz w:val="24"/>
        </w:rPr>
        <w:t>The aim of the role is to</w:t>
      </w:r>
      <w:r w:rsidR="00AD59EC" w:rsidRPr="00A80A6E">
        <w:rPr>
          <w:rFonts w:ascii="Calibri" w:eastAsia="Calibri" w:hAnsi="Calibri" w:cs="Calibri"/>
          <w:sz w:val="24"/>
        </w:rPr>
        <w:t>:</w:t>
      </w:r>
      <w:r w:rsidR="00AD59EC" w:rsidRPr="00A80A6E">
        <w:rPr>
          <w:rFonts w:ascii="Calibri" w:hAnsi="Calibri" w:cs="Arial"/>
          <w:sz w:val="24"/>
        </w:rPr>
        <w:t xml:space="preserve"> </w:t>
      </w:r>
    </w:p>
    <w:p w:rsidR="00A80A6E" w:rsidRDefault="00AD59EC" w:rsidP="00AD59EC">
      <w:pPr>
        <w:numPr>
          <w:ilvl w:val="0"/>
          <w:numId w:val="6"/>
        </w:numPr>
        <w:rPr>
          <w:rFonts w:ascii="Calibri" w:hAnsi="Calibri" w:cs="Arial"/>
          <w:sz w:val="24"/>
        </w:rPr>
      </w:pPr>
      <w:r w:rsidRPr="00A80A6E">
        <w:rPr>
          <w:rFonts w:ascii="Calibri" w:hAnsi="Calibri" w:cs="Arial"/>
          <w:sz w:val="24"/>
        </w:rPr>
        <w:t xml:space="preserve">Deliver training that meets the standards set by </w:t>
      </w:r>
      <w:r w:rsidR="00A80A6E">
        <w:rPr>
          <w:rFonts w:ascii="Calibri" w:hAnsi="Calibri" w:cs="Arial"/>
          <w:sz w:val="24"/>
        </w:rPr>
        <w:t>Strathclyde U</w:t>
      </w:r>
      <w:r w:rsidR="00A80A6E" w:rsidRPr="00AD59EC">
        <w:rPr>
          <w:rFonts w:ascii="Calibri" w:hAnsi="Calibri" w:cs="Arial"/>
          <w:sz w:val="24"/>
        </w:rPr>
        <w:t>niversity</w:t>
      </w:r>
    </w:p>
    <w:p w:rsidR="00AD59EC" w:rsidRPr="00A80A6E" w:rsidRDefault="00AD59EC" w:rsidP="00AD59EC">
      <w:pPr>
        <w:numPr>
          <w:ilvl w:val="0"/>
          <w:numId w:val="6"/>
        </w:numPr>
        <w:rPr>
          <w:rFonts w:ascii="Calibri" w:hAnsi="Calibri" w:cs="Arial"/>
          <w:sz w:val="24"/>
        </w:rPr>
      </w:pPr>
      <w:r w:rsidRPr="00A80A6E">
        <w:rPr>
          <w:rFonts w:ascii="Calibri" w:hAnsi="Calibri" w:cs="Arial"/>
          <w:sz w:val="24"/>
        </w:rPr>
        <w:t xml:space="preserve">Ensure the training is in keeping with the needs of NHS and other service providers across </w:t>
      </w:r>
      <w:r w:rsidRPr="00A80A6E">
        <w:rPr>
          <w:rFonts w:ascii="Calibri" w:hAnsi="Calibri" w:cs="Arial"/>
          <w:color w:val="000000"/>
          <w:sz w:val="24"/>
        </w:rPr>
        <w:t>Scotland</w:t>
      </w:r>
      <w:r w:rsidRPr="00A80A6E">
        <w:rPr>
          <w:rFonts w:ascii="Calibri" w:hAnsi="Calibri" w:cs="Arial"/>
          <w:sz w:val="24"/>
        </w:rPr>
        <w:t xml:space="preserve"> and </w:t>
      </w:r>
      <w:r w:rsidR="002727E6">
        <w:rPr>
          <w:rFonts w:ascii="Calibri" w:hAnsi="Calibri" w:cs="Arial"/>
          <w:color w:val="000000"/>
          <w:sz w:val="24"/>
        </w:rPr>
        <w:t xml:space="preserve">takes account of current and </w:t>
      </w:r>
      <w:r w:rsidR="00A80A6E">
        <w:rPr>
          <w:rFonts w:ascii="Calibri" w:hAnsi="Calibri" w:cs="Arial"/>
          <w:sz w:val="24"/>
        </w:rPr>
        <w:t xml:space="preserve">developing </w:t>
      </w:r>
      <w:r w:rsidRPr="00A80A6E">
        <w:rPr>
          <w:rFonts w:ascii="Calibri" w:hAnsi="Calibri" w:cs="Arial"/>
          <w:sz w:val="24"/>
        </w:rPr>
        <w:t>policy</w:t>
      </w:r>
      <w:r w:rsidR="00A80A6E">
        <w:rPr>
          <w:rFonts w:ascii="Calibri" w:hAnsi="Calibri" w:cs="Arial"/>
          <w:sz w:val="24"/>
        </w:rPr>
        <w:t xml:space="preserve"> in health and social care</w:t>
      </w:r>
      <w:r w:rsidRPr="00A80A6E">
        <w:rPr>
          <w:rFonts w:ascii="Calibri" w:hAnsi="Calibri" w:cs="Arial"/>
          <w:sz w:val="24"/>
        </w:rPr>
        <w:t>.</w:t>
      </w:r>
    </w:p>
    <w:p w:rsidR="00AD59EC" w:rsidRPr="00AD59EC" w:rsidRDefault="00AD59EC" w:rsidP="00AD59EC">
      <w:pPr>
        <w:rPr>
          <w:rFonts w:ascii="Calibri" w:hAnsi="Calibri" w:cs="Arial"/>
          <w:sz w:val="24"/>
        </w:rPr>
      </w:pPr>
    </w:p>
    <w:p w:rsidR="00AD59EC" w:rsidRPr="002727E6" w:rsidRDefault="00AA3F5F" w:rsidP="00A80A6E">
      <w:pPr>
        <w:rPr>
          <w:rFonts w:ascii="Calibri" w:hAnsi="Calibri" w:cs="Arial"/>
          <w:sz w:val="24"/>
          <w:u w:val="single"/>
        </w:rPr>
      </w:pPr>
      <w:r w:rsidRPr="002727E6">
        <w:rPr>
          <w:rFonts w:ascii="Calibri" w:hAnsi="Calibri" w:cs="Arial"/>
          <w:sz w:val="24"/>
          <w:u w:val="single"/>
        </w:rPr>
        <w:t>Management Responsibilities</w:t>
      </w:r>
    </w:p>
    <w:p w:rsidR="00AD59EC" w:rsidRPr="00AD59EC" w:rsidRDefault="00AD59EC" w:rsidP="00A80A6E">
      <w:pPr>
        <w:numPr>
          <w:ilvl w:val="0"/>
          <w:numId w:val="7"/>
        </w:numPr>
        <w:tabs>
          <w:tab w:val="num" w:pos="400"/>
        </w:tabs>
        <w:rPr>
          <w:rFonts w:ascii="Calibri" w:hAnsi="Calibri" w:cs="Arial"/>
          <w:sz w:val="24"/>
        </w:rPr>
      </w:pPr>
      <w:r w:rsidRPr="00AD59EC">
        <w:rPr>
          <w:rFonts w:ascii="Calibri" w:hAnsi="Calibri" w:cs="Arial"/>
          <w:sz w:val="24"/>
        </w:rPr>
        <w:t xml:space="preserve">Represent HDS and the training to </w:t>
      </w:r>
      <w:r w:rsidR="00A80A6E">
        <w:rPr>
          <w:rFonts w:ascii="Calibri" w:hAnsi="Calibri" w:cs="Arial"/>
          <w:sz w:val="24"/>
        </w:rPr>
        <w:t>Strathclyde U</w:t>
      </w:r>
      <w:r w:rsidRPr="00AD59EC">
        <w:rPr>
          <w:rFonts w:ascii="Calibri" w:hAnsi="Calibri" w:cs="Arial"/>
          <w:sz w:val="24"/>
        </w:rPr>
        <w:t>niversity</w:t>
      </w:r>
    </w:p>
    <w:p w:rsidR="00AD59EC" w:rsidRPr="00AD59EC" w:rsidRDefault="00AD59EC" w:rsidP="00A80A6E">
      <w:pPr>
        <w:numPr>
          <w:ilvl w:val="0"/>
          <w:numId w:val="7"/>
        </w:numPr>
        <w:tabs>
          <w:tab w:val="num" w:pos="400"/>
        </w:tabs>
        <w:rPr>
          <w:rFonts w:ascii="Calibri" w:hAnsi="Calibri" w:cs="Arial"/>
          <w:sz w:val="24"/>
        </w:rPr>
      </w:pPr>
      <w:r w:rsidRPr="00AD59EC">
        <w:rPr>
          <w:rFonts w:ascii="Calibri" w:hAnsi="Calibri" w:cs="Arial"/>
          <w:sz w:val="24"/>
        </w:rPr>
        <w:t>Set up, maintain and utilise appropriate course quality assurance systems</w:t>
      </w:r>
    </w:p>
    <w:p w:rsidR="00AD59EC" w:rsidRPr="00AD59EC" w:rsidRDefault="00AD59EC" w:rsidP="00A80A6E">
      <w:pPr>
        <w:numPr>
          <w:ilvl w:val="0"/>
          <w:numId w:val="7"/>
        </w:numPr>
        <w:tabs>
          <w:tab w:val="num" w:pos="400"/>
        </w:tabs>
        <w:rPr>
          <w:rFonts w:ascii="Calibri" w:hAnsi="Calibri" w:cs="Arial"/>
          <w:sz w:val="24"/>
        </w:rPr>
      </w:pPr>
      <w:r w:rsidRPr="00AD59EC">
        <w:rPr>
          <w:rFonts w:ascii="Calibri" w:hAnsi="Calibri" w:cs="Arial"/>
          <w:sz w:val="24"/>
        </w:rPr>
        <w:t>Report annually to the HDS Board</w:t>
      </w:r>
      <w:r w:rsidR="00A80A6E">
        <w:rPr>
          <w:rFonts w:ascii="Calibri" w:hAnsi="Calibri" w:cs="Arial"/>
          <w:sz w:val="24"/>
        </w:rPr>
        <w:t xml:space="preserve"> and as required to </w:t>
      </w:r>
      <w:r w:rsidR="00AA3F5F">
        <w:rPr>
          <w:rFonts w:ascii="Calibri" w:hAnsi="Calibri" w:cs="Arial"/>
          <w:sz w:val="24"/>
        </w:rPr>
        <w:t>Strathclyde U</w:t>
      </w:r>
      <w:r w:rsidR="00AA3F5F" w:rsidRPr="00AD59EC">
        <w:rPr>
          <w:rFonts w:ascii="Calibri" w:hAnsi="Calibri" w:cs="Arial"/>
          <w:sz w:val="24"/>
        </w:rPr>
        <w:t>niversity</w:t>
      </w:r>
    </w:p>
    <w:p w:rsidR="00AD59EC" w:rsidRPr="00AD59EC" w:rsidRDefault="00A80A6E" w:rsidP="00A80A6E">
      <w:pPr>
        <w:numPr>
          <w:ilvl w:val="0"/>
          <w:numId w:val="7"/>
        </w:numPr>
        <w:tabs>
          <w:tab w:val="num" w:pos="400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Liaise</w:t>
      </w:r>
      <w:r w:rsidR="00AD59EC" w:rsidRPr="00AD59EC">
        <w:rPr>
          <w:rFonts w:ascii="Calibri" w:hAnsi="Calibri" w:cs="Arial"/>
          <w:sz w:val="24"/>
        </w:rPr>
        <w:t xml:space="preserve"> with other HDS training programmes</w:t>
      </w:r>
      <w:r>
        <w:rPr>
          <w:rFonts w:ascii="Calibri" w:hAnsi="Calibri" w:cs="Arial"/>
          <w:sz w:val="24"/>
        </w:rPr>
        <w:t>, in particular the Child &amp; Adolescent Psychotherapy training</w:t>
      </w:r>
    </w:p>
    <w:p w:rsidR="00AD59EC" w:rsidRPr="00AD59EC" w:rsidRDefault="00AD59EC" w:rsidP="00A80A6E">
      <w:pPr>
        <w:numPr>
          <w:ilvl w:val="0"/>
          <w:numId w:val="7"/>
        </w:numPr>
        <w:tabs>
          <w:tab w:val="num" w:pos="400"/>
        </w:tabs>
        <w:rPr>
          <w:rFonts w:ascii="Calibri" w:hAnsi="Calibri" w:cs="Arial"/>
          <w:sz w:val="24"/>
        </w:rPr>
      </w:pPr>
      <w:r w:rsidRPr="00AD59EC">
        <w:rPr>
          <w:rFonts w:ascii="Calibri" w:hAnsi="Calibri" w:cs="Arial"/>
          <w:sz w:val="24"/>
        </w:rPr>
        <w:t xml:space="preserve">With the </w:t>
      </w:r>
      <w:r w:rsidR="00A80A6E">
        <w:rPr>
          <w:rFonts w:ascii="Calibri" w:hAnsi="Calibri" w:cs="Arial"/>
          <w:sz w:val="24"/>
        </w:rPr>
        <w:t xml:space="preserve">HDS </w:t>
      </w:r>
      <w:r w:rsidR="002727E6">
        <w:rPr>
          <w:rFonts w:ascii="Calibri" w:hAnsi="Calibri" w:cs="Arial"/>
          <w:sz w:val="24"/>
        </w:rPr>
        <w:t xml:space="preserve">Finance </w:t>
      </w:r>
      <w:r w:rsidR="00A80A6E">
        <w:rPr>
          <w:rFonts w:ascii="Calibri" w:hAnsi="Calibri" w:cs="Arial"/>
          <w:sz w:val="24"/>
        </w:rPr>
        <w:t>M</w:t>
      </w:r>
      <w:r w:rsidR="00AA3F5F">
        <w:rPr>
          <w:rFonts w:ascii="Calibri" w:hAnsi="Calibri" w:cs="Arial"/>
          <w:sz w:val="24"/>
        </w:rPr>
        <w:t xml:space="preserve">anager, </w:t>
      </w:r>
      <w:r w:rsidRPr="00AD59EC">
        <w:rPr>
          <w:rFonts w:ascii="Calibri" w:hAnsi="Calibri" w:cs="Arial"/>
          <w:sz w:val="24"/>
        </w:rPr>
        <w:t>manage and monitor the course budget</w:t>
      </w:r>
    </w:p>
    <w:p w:rsidR="00AD59EC" w:rsidRPr="00AD59EC" w:rsidRDefault="00AD59EC" w:rsidP="00AA3F5F">
      <w:pPr>
        <w:rPr>
          <w:rFonts w:ascii="Calibri" w:hAnsi="Calibri" w:cs="Arial"/>
          <w:sz w:val="24"/>
        </w:rPr>
      </w:pPr>
    </w:p>
    <w:p w:rsidR="00AD59EC" w:rsidRPr="002727E6" w:rsidRDefault="00AD59EC" w:rsidP="00AA3F5F">
      <w:pPr>
        <w:rPr>
          <w:rFonts w:ascii="Calibri" w:hAnsi="Calibri" w:cs="Arial"/>
          <w:sz w:val="24"/>
          <w:u w:val="single"/>
        </w:rPr>
      </w:pPr>
      <w:r w:rsidRPr="002727E6">
        <w:rPr>
          <w:rFonts w:ascii="Calibri" w:hAnsi="Calibri"/>
          <w:sz w:val="24"/>
          <w:u w:val="single"/>
        </w:rPr>
        <w:t>Teaching and Training</w:t>
      </w:r>
    </w:p>
    <w:p w:rsidR="00AA3F5F" w:rsidRPr="00A80A6E" w:rsidRDefault="00AA3F5F" w:rsidP="00AA3F5F">
      <w:pPr>
        <w:numPr>
          <w:ilvl w:val="0"/>
          <w:numId w:val="8"/>
        </w:numPr>
        <w:tabs>
          <w:tab w:val="num" w:pos="400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Plan, </w:t>
      </w:r>
      <w:r w:rsidRPr="00A80A6E">
        <w:rPr>
          <w:rFonts w:ascii="Calibri" w:hAnsi="Calibri" w:cs="Arial"/>
          <w:sz w:val="24"/>
        </w:rPr>
        <w:t xml:space="preserve">organise </w:t>
      </w:r>
      <w:r>
        <w:rPr>
          <w:rFonts w:ascii="Calibri" w:hAnsi="Calibri" w:cs="Arial"/>
          <w:sz w:val="24"/>
        </w:rPr>
        <w:t xml:space="preserve">and lead </w:t>
      </w:r>
      <w:r w:rsidRPr="00A80A6E">
        <w:rPr>
          <w:rFonts w:ascii="Calibri" w:hAnsi="Calibri" w:cs="Arial"/>
          <w:sz w:val="24"/>
        </w:rPr>
        <w:t xml:space="preserve">the teaching, supervision, and </w:t>
      </w:r>
      <w:r>
        <w:rPr>
          <w:rFonts w:ascii="Calibri" w:hAnsi="Calibri" w:cs="Arial"/>
          <w:sz w:val="24"/>
        </w:rPr>
        <w:t>delivery</w:t>
      </w:r>
      <w:r w:rsidRPr="00A80A6E">
        <w:rPr>
          <w:rFonts w:ascii="Calibri" w:hAnsi="Calibri" w:cs="Arial"/>
          <w:sz w:val="24"/>
        </w:rPr>
        <w:t xml:space="preserve"> of the training curriculum in accordance with the course handbook and academic guidelines </w:t>
      </w:r>
    </w:p>
    <w:p w:rsidR="00AA3F5F" w:rsidRPr="00AD59EC" w:rsidRDefault="00AA3F5F" w:rsidP="00AA3F5F">
      <w:pPr>
        <w:numPr>
          <w:ilvl w:val="0"/>
          <w:numId w:val="8"/>
        </w:numPr>
        <w:tabs>
          <w:tab w:val="num" w:pos="400"/>
        </w:tabs>
        <w:rPr>
          <w:rFonts w:ascii="Calibri" w:hAnsi="Calibri" w:cs="Arial"/>
          <w:sz w:val="24"/>
        </w:rPr>
      </w:pPr>
      <w:r w:rsidRPr="00A80A6E">
        <w:rPr>
          <w:rFonts w:ascii="Calibri" w:hAnsi="Calibri" w:cs="Arial"/>
          <w:sz w:val="24"/>
        </w:rPr>
        <w:t xml:space="preserve">Manage the </w:t>
      </w:r>
      <w:r>
        <w:rPr>
          <w:rFonts w:ascii="Calibri" w:hAnsi="Calibri" w:cs="Arial"/>
          <w:sz w:val="24"/>
        </w:rPr>
        <w:t>teaching team and</w:t>
      </w:r>
      <w:r w:rsidRPr="00A80A6E">
        <w:rPr>
          <w:rFonts w:ascii="Calibri" w:hAnsi="Calibri" w:cs="Arial"/>
          <w:sz w:val="24"/>
        </w:rPr>
        <w:t xml:space="preserve"> visiting tutors </w:t>
      </w:r>
    </w:p>
    <w:p w:rsidR="00AA3F5F" w:rsidRDefault="00AA3F5F" w:rsidP="00AA3F5F">
      <w:pPr>
        <w:numPr>
          <w:ilvl w:val="0"/>
          <w:numId w:val="8"/>
        </w:numPr>
        <w:tabs>
          <w:tab w:val="num" w:pos="400"/>
        </w:tabs>
        <w:rPr>
          <w:rFonts w:ascii="Calibri" w:hAnsi="Calibri" w:cs="Arial"/>
          <w:sz w:val="24"/>
        </w:rPr>
      </w:pPr>
      <w:r w:rsidRPr="00A80A6E">
        <w:rPr>
          <w:rFonts w:ascii="Calibri" w:hAnsi="Calibri" w:cs="Arial"/>
          <w:sz w:val="24"/>
        </w:rPr>
        <w:t>Co-ordinate student tutorial</w:t>
      </w:r>
      <w:r>
        <w:rPr>
          <w:rFonts w:ascii="Calibri" w:hAnsi="Calibri" w:cs="Arial"/>
          <w:sz w:val="24"/>
        </w:rPr>
        <w:t xml:space="preserve"> support</w:t>
      </w:r>
    </w:p>
    <w:p w:rsidR="00AA3F5F" w:rsidRPr="00AD59EC" w:rsidRDefault="00AA3F5F" w:rsidP="00AA3F5F">
      <w:pPr>
        <w:numPr>
          <w:ilvl w:val="0"/>
          <w:numId w:val="8"/>
        </w:numPr>
        <w:tabs>
          <w:tab w:val="num" w:pos="400"/>
        </w:tabs>
        <w:rPr>
          <w:rFonts w:ascii="Calibri" w:hAnsi="Calibri" w:cs="Arial"/>
          <w:sz w:val="24"/>
        </w:rPr>
      </w:pPr>
      <w:r w:rsidRPr="00AD59EC">
        <w:rPr>
          <w:rFonts w:ascii="Calibri" w:hAnsi="Calibri" w:cs="Arial"/>
          <w:sz w:val="24"/>
        </w:rPr>
        <w:t>Co-ordinate student assessme</w:t>
      </w:r>
      <w:r>
        <w:rPr>
          <w:rFonts w:ascii="Calibri" w:hAnsi="Calibri" w:cs="Arial"/>
          <w:sz w:val="24"/>
        </w:rPr>
        <w:t>nt, course and staff evaluation</w:t>
      </w:r>
    </w:p>
    <w:p w:rsidR="00AD59EC" w:rsidRPr="00AD59EC" w:rsidRDefault="00AD59EC" w:rsidP="00AD59EC">
      <w:pPr>
        <w:ind w:left="360"/>
        <w:rPr>
          <w:rFonts w:ascii="Calibri" w:hAnsi="Calibri"/>
          <w:sz w:val="24"/>
        </w:rPr>
      </w:pPr>
    </w:p>
    <w:p w:rsidR="00AD59EC" w:rsidRPr="002727E6" w:rsidRDefault="00AD59EC" w:rsidP="00AA3F5F">
      <w:pPr>
        <w:rPr>
          <w:rFonts w:ascii="Calibri" w:hAnsi="Calibri" w:cs="Arial"/>
          <w:sz w:val="24"/>
          <w:u w:val="single"/>
        </w:rPr>
      </w:pPr>
      <w:r w:rsidRPr="002727E6">
        <w:rPr>
          <w:rFonts w:ascii="Calibri" w:hAnsi="Calibri"/>
          <w:sz w:val="24"/>
          <w:u w:val="single"/>
        </w:rPr>
        <w:t xml:space="preserve">Administrative </w:t>
      </w:r>
    </w:p>
    <w:p w:rsidR="00AD59EC" w:rsidRPr="00AD59EC" w:rsidRDefault="00AA3F5F" w:rsidP="00AA3F5F">
      <w:pPr>
        <w:numPr>
          <w:ilvl w:val="0"/>
          <w:numId w:val="9"/>
        </w:numPr>
        <w:tabs>
          <w:tab w:val="num" w:pos="40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With</w:t>
      </w:r>
      <w:r w:rsidR="00AD59EC" w:rsidRPr="00AD59EC">
        <w:rPr>
          <w:rFonts w:ascii="Calibri" w:hAnsi="Calibri"/>
          <w:sz w:val="24"/>
        </w:rPr>
        <w:t xml:space="preserve"> the programme administrator, maintain</w:t>
      </w:r>
      <w:r>
        <w:rPr>
          <w:rFonts w:ascii="Calibri" w:hAnsi="Calibri"/>
          <w:sz w:val="24"/>
        </w:rPr>
        <w:t xml:space="preserve"> course and</w:t>
      </w:r>
      <w:r w:rsidR="00AD59EC" w:rsidRPr="00AD59EC">
        <w:rPr>
          <w:rFonts w:ascii="Calibri" w:hAnsi="Calibri"/>
          <w:sz w:val="24"/>
        </w:rPr>
        <w:t xml:space="preserve"> student records to highest standards (electronic </w:t>
      </w:r>
      <w:r>
        <w:rPr>
          <w:rFonts w:ascii="Calibri" w:hAnsi="Calibri"/>
          <w:sz w:val="24"/>
        </w:rPr>
        <w:t>in the main, hard copy where required)</w:t>
      </w:r>
    </w:p>
    <w:p w:rsidR="00AD59EC" w:rsidRPr="00AD59EC" w:rsidRDefault="00AD59EC" w:rsidP="00AA3F5F">
      <w:pPr>
        <w:numPr>
          <w:ilvl w:val="0"/>
          <w:numId w:val="9"/>
        </w:numPr>
        <w:tabs>
          <w:tab w:val="num" w:pos="400"/>
        </w:tabs>
        <w:rPr>
          <w:rFonts w:ascii="Calibri" w:hAnsi="Calibri"/>
          <w:sz w:val="24"/>
        </w:rPr>
      </w:pPr>
      <w:r w:rsidRPr="00AD59EC">
        <w:rPr>
          <w:rFonts w:ascii="Calibri" w:hAnsi="Calibri"/>
          <w:sz w:val="24"/>
        </w:rPr>
        <w:t>Ensure support and promotional materials are current and accurate.</w:t>
      </w:r>
    </w:p>
    <w:p w:rsidR="00AD59EC" w:rsidRPr="00AD59EC" w:rsidRDefault="00AD59EC" w:rsidP="00AA3F5F">
      <w:pPr>
        <w:numPr>
          <w:ilvl w:val="0"/>
          <w:numId w:val="9"/>
        </w:numPr>
        <w:tabs>
          <w:tab w:val="num" w:pos="400"/>
        </w:tabs>
        <w:rPr>
          <w:rFonts w:ascii="Calibri" w:hAnsi="Calibri"/>
          <w:sz w:val="24"/>
        </w:rPr>
      </w:pPr>
      <w:r w:rsidRPr="00AD59EC">
        <w:rPr>
          <w:rFonts w:ascii="Calibri" w:hAnsi="Calibri"/>
          <w:sz w:val="24"/>
        </w:rPr>
        <w:t>Contribute to developing and maintaining good communication among staff, with students</w:t>
      </w:r>
      <w:r w:rsidR="00AA3F5F">
        <w:rPr>
          <w:rFonts w:ascii="Calibri" w:hAnsi="Calibri"/>
          <w:sz w:val="24"/>
        </w:rPr>
        <w:t>,</w:t>
      </w:r>
      <w:r w:rsidRPr="00AD59EC">
        <w:rPr>
          <w:rFonts w:ascii="Calibri" w:hAnsi="Calibri"/>
          <w:sz w:val="24"/>
        </w:rPr>
        <w:t xml:space="preserve"> </w:t>
      </w:r>
      <w:r w:rsidR="00AA3F5F">
        <w:rPr>
          <w:rFonts w:ascii="Calibri" w:hAnsi="Calibri"/>
          <w:sz w:val="24"/>
        </w:rPr>
        <w:t>HDS</w:t>
      </w:r>
      <w:r w:rsidRPr="00AD59EC">
        <w:rPr>
          <w:rFonts w:ascii="Calibri" w:hAnsi="Calibri"/>
          <w:sz w:val="24"/>
        </w:rPr>
        <w:t xml:space="preserve"> and </w:t>
      </w:r>
      <w:r w:rsidR="00AA3F5F">
        <w:rPr>
          <w:rFonts w:ascii="Calibri" w:hAnsi="Calibri" w:cs="Arial"/>
          <w:sz w:val="24"/>
        </w:rPr>
        <w:t>Strathclyde U</w:t>
      </w:r>
      <w:r w:rsidR="00AA3F5F" w:rsidRPr="00AD59EC">
        <w:rPr>
          <w:rFonts w:ascii="Calibri" w:hAnsi="Calibri" w:cs="Arial"/>
          <w:sz w:val="24"/>
        </w:rPr>
        <w:t>niversity</w:t>
      </w:r>
      <w:r w:rsidRPr="00AD59EC">
        <w:rPr>
          <w:rFonts w:ascii="Calibri" w:hAnsi="Calibri"/>
          <w:sz w:val="24"/>
        </w:rPr>
        <w:t xml:space="preserve">.  </w:t>
      </w:r>
    </w:p>
    <w:p w:rsidR="00AD59EC" w:rsidRPr="00AD59EC" w:rsidRDefault="00AD59EC" w:rsidP="00AD59EC">
      <w:pPr>
        <w:ind w:left="1080"/>
        <w:rPr>
          <w:rFonts w:ascii="Calibri" w:hAnsi="Calibri"/>
          <w:sz w:val="24"/>
        </w:rPr>
      </w:pPr>
    </w:p>
    <w:p w:rsidR="00AD59EC" w:rsidRPr="002727E6" w:rsidRDefault="00AD59EC" w:rsidP="00AA3F5F">
      <w:pPr>
        <w:rPr>
          <w:rFonts w:ascii="Calibri" w:hAnsi="Calibri"/>
          <w:sz w:val="24"/>
          <w:u w:val="single"/>
        </w:rPr>
      </w:pPr>
      <w:r w:rsidRPr="002727E6">
        <w:rPr>
          <w:rFonts w:ascii="Calibri" w:hAnsi="Calibri"/>
          <w:sz w:val="24"/>
          <w:u w:val="single"/>
        </w:rPr>
        <w:t>Other responsibilities</w:t>
      </w:r>
    </w:p>
    <w:p w:rsidR="00AD59EC" w:rsidRPr="00AD59EC" w:rsidRDefault="00AD59EC" w:rsidP="00AA3F5F">
      <w:pPr>
        <w:numPr>
          <w:ilvl w:val="0"/>
          <w:numId w:val="10"/>
        </w:numPr>
        <w:tabs>
          <w:tab w:val="num" w:pos="400"/>
        </w:tabs>
        <w:rPr>
          <w:rFonts w:ascii="Calibri" w:hAnsi="Calibri" w:cs="Arial"/>
          <w:sz w:val="24"/>
        </w:rPr>
      </w:pPr>
      <w:r w:rsidRPr="00AD59EC">
        <w:rPr>
          <w:rFonts w:ascii="Calibri" w:hAnsi="Calibri"/>
          <w:sz w:val="24"/>
        </w:rPr>
        <w:t>Work in support of</w:t>
      </w:r>
      <w:r w:rsidRPr="00AD59EC">
        <w:rPr>
          <w:rFonts w:ascii="Calibri" w:hAnsi="Calibri"/>
          <w:color w:val="000000"/>
          <w:sz w:val="24"/>
        </w:rPr>
        <w:t xml:space="preserve"> HDS</w:t>
      </w:r>
      <w:r w:rsidRPr="00AD59EC">
        <w:rPr>
          <w:rFonts w:ascii="Calibri" w:hAnsi="Calibri"/>
          <w:sz w:val="24"/>
        </w:rPr>
        <w:t xml:space="preserve"> and its courses, services and activities.</w:t>
      </w:r>
    </w:p>
    <w:p w:rsidR="00AD59EC" w:rsidRPr="00AD59EC" w:rsidRDefault="00AD59EC" w:rsidP="00AA3F5F">
      <w:pPr>
        <w:numPr>
          <w:ilvl w:val="0"/>
          <w:numId w:val="10"/>
        </w:numPr>
        <w:tabs>
          <w:tab w:val="num" w:pos="400"/>
        </w:tabs>
        <w:rPr>
          <w:rFonts w:ascii="Calibri" w:hAnsi="Calibri" w:cs="Arial"/>
          <w:sz w:val="24"/>
        </w:rPr>
      </w:pPr>
      <w:r w:rsidRPr="00AD59EC">
        <w:rPr>
          <w:rFonts w:ascii="Calibri" w:hAnsi="Calibri"/>
          <w:sz w:val="24"/>
        </w:rPr>
        <w:t xml:space="preserve">Liaise with other training centres across the country and contribute as required to </w:t>
      </w:r>
      <w:r w:rsidR="00AA3F5F">
        <w:rPr>
          <w:rFonts w:ascii="Calibri" w:hAnsi="Calibri"/>
          <w:sz w:val="24"/>
        </w:rPr>
        <w:t xml:space="preserve">relevant </w:t>
      </w:r>
      <w:r w:rsidRPr="00AD59EC">
        <w:rPr>
          <w:rFonts w:ascii="Calibri" w:hAnsi="Calibri"/>
          <w:sz w:val="24"/>
        </w:rPr>
        <w:t xml:space="preserve">national developments in </w:t>
      </w:r>
      <w:r w:rsidR="00AA3F5F">
        <w:rPr>
          <w:rFonts w:ascii="Calibri" w:hAnsi="Calibri"/>
          <w:sz w:val="24"/>
        </w:rPr>
        <w:t>training and research</w:t>
      </w:r>
    </w:p>
    <w:p w:rsidR="00AD59EC" w:rsidRPr="00AD59EC" w:rsidRDefault="00AA3F5F" w:rsidP="00AA3F5F">
      <w:pPr>
        <w:numPr>
          <w:ilvl w:val="0"/>
          <w:numId w:val="10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Act</w:t>
      </w:r>
      <w:r w:rsidR="00AD59EC" w:rsidRPr="00AD59EC">
        <w:rPr>
          <w:rFonts w:ascii="Calibri" w:hAnsi="Calibri" w:cs="Arial"/>
          <w:sz w:val="24"/>
        </w:rPr>
        <w:t xml:space="preserve"> as an ambassador for the trai</w:t>
      </w:r>
      <w:r>
        <w:rPr>
          <w:rFonts w:ascii="Calibri" w:hAnsi="Calibri" w:cs="Arial"/>
          <w:sz w:val="24"/>
        </w:rPr>
        <w:t xml:space="preserve">ning programme, representing </w:t>
      </w:r>
      <w:r w:rsidR="00AD59EC" w:rsidRPr="00AD59EC">
        <w:rPr>
          <w:rFonts w:ascii="Calibri" w:hAnsi="Calibri" w:cs="Arial"/>
          <w:sz w:val="24"/>
        </w:rPr>
        <w:t>HDS</w:t>
      </w:r>
      <w:r>
        <w:rPr>
          <w:rFonts w:ascii="Calibri" w:hAnsi="Calibri" w:cs="Arial"/>
          <w:sz w:val="24"/>
        </w:rPr>
        <w:t xml:space="preserve"> where </w:t>
      </w:r>
      <w:r w:rsidR="00586332">
        <w:rPr>
          <w:rFonts w:ascii="Calibri" w:hAnsi="Calibri" w:cs="Arial"/>
          <w:sz w:val="24"/>
        </w:rPr>
        <w:t>appropriate.</w:t>
      </w:r>
    </w:p>
    <w:p w:rsidR="00DD670F" w:rsidRPr="00AD59EC" w:rsidRDefault="00DD670F" w:rsidP="00AD59EC">
      <w:pPr>
        <w:rPr>
          <w:sz w:val="24"/>
        </w:rPr>
      </w:pPr>
    </w:p>
    <w:sectPr w:rsidR="00DD670F" w:rsidRPr="00AD59EC" w:rsidSect="00DD6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BD9"/>
    <w:multiLevelType w:val="hybridMultilevel"/>
    <w:tmpl w:val="DB944ABC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2108A"/>
    <w:multiLevelType w:val="hybridMultilevel"/>
    <w:tmpl w:val="4E2442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106B"/>
    <w:multiLevelType w:val="hybridMultilevel"/>
    <w:tmpl w:val="0A50FD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4213C"/>
    <w:multiLevelType w:val="hybridMultilevel"/>
    <w:tmpl w:val="807697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C7481"/>
    <w:multiLevelType w:val="hybridMultilevel"/>
    <w:tmpl w:val="787A5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44046"/>
    <w:multiLevelType w:val="hybridMultilevel"/>
    <w:tmpl w:val="21D8AE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F71C8"/>
    <w:multiLevelType w:val="hybridMultilevel"/>
    <w:tmpl w:val="992CD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57B38"/>
    <w:multiLevelType w:val="hybridMultilevel"/>
    <w:tmpl w:val="C41040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828C2"/>
    <w:multiLevelType w:val="hybridMultilevel"/>
    <w:tmpl w:val="A070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2479"/>
    <w:multiLevelType w:val="hybridMultilevel"/>
    <w:tmpl w:val="DCD8F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B"/>
    <w:rsid w:val="001003F7"/>
    <w:rsid w:val="0015097B"/>
    <w:rsid w:val="00226C98"/>
    <w:rsid w:val="002727E6"/>
    <w:rsid w:val="002F2D6F"/>
    <w:rsid w:val="00504DE1"/>
    <w:rsid w:val="00537513"/>
    <w:rsid w:val="00586332"/>
    <w:rsid w:val="005F231C"/>
    <w:rsid w:val="007F08E6"/>
    <w:rsid w:val="009E5324"/>
    <w:rsid w:val="00A80A6E"/>
    <w:rsid w:val="00AA3F5F"/>
    <w:rsid w:val="00AD59EC"/>
    <w:rsid w:val="00B6569D"/>
    <w:rsid w:val="00BA0EFD"/>
    <w:rsid w:val="00C74961"/>
    <w:rsid w:val="00DD670F"/>
    <w:rsid w:val="00E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9B111-E1B9-4272-8827-3B4B4663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7B"/>
    <w:pPr>
      <w:ind w:left="0" w:firstLine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15097B"/>
    <w:pPr>
      <w:spacing w:after="240" w:line="360" w:lineRule="auto"/>
    </w:pPr>
    <w:rPr>
      <w:rFonts w:ascii="Calibri" w:eastAsia="Calibri" w:hAnsi="Calibri"/>
      <w:b/>
      <w:sz w:val="24"/>
    </w:rPr>
  </w:style>
  <w:style w:type="character" w:customStyle="1" w:styleId="BodyTextChar">
    <w:name w:val="Body Text Char"/>
    <w:basedOn w:val="DefaultParagraphFont"/>
    <w:link w:val="BodyText"/>
    <w:rsid w:val="0015097B"/>
    <w:rPr>
      <w:rFonts w:ascii="Calibri" w:eastAsia="Calibri" w:hAnsi="Calibr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D59EC"/>
    <w:pPr>
      <w:ind w:left="720"/>
      <w:contextualSpacing/>
    </w:pPr>
    <w:rPr>
      <w:rFonts w:ascii="Gill Sans" w:eastAsia="MS Mincho" w:hAnsi="Gill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7558A42576149A91F18D86815E7AB" ma:contentTypeVersion="8" ma:contentTypeDescription="Create a new document." ma:contentTypeScope="" ma:versionID="ce31da90f7eba91cfc66712560e268dd">
  <xsd:schema xmlns:xsd="http://www.w3.org/2001/XMLSchema" xmlns:xs="http://www.w3.org/2001/XMLSchema" xmlns:p="http://schemas.microsoft.com/office/2006/metadata/properties" xmlns:ns2="61f7a045-403b-4440-99ad-c4a9594106a4" xmlns:ns3="4bbc94e1-7dd2-455b-8d29-ac75a306702b" targetNamespace="http://schemas.microsoft.com/office/2006/metadata/properties" ma:root="true" ma:fieldsID="3f742bd04b97d7500244cc24a0080fe5" ns2:_="" ns3:_="">
    <xsd:import namespace="61f7a045-403b-4440-99ad-c4a9594106a4"/>
    <xsd:import namespace="4bbc94e1-7dd2-455b-8d29-ac75a3067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a045-403b-4440-99ad-c4a959410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94e1-7dd2-455b-8d29-ac75a3067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1285A-3E84-43BD-8F9D-32687F6EA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659DA-A5F0-4F1D-A0AA-259FC43E2376}"/>
</file>

<file path=customXml/itemProps3.xml><?xml version="1.0" encoding="utf-8"?>
<ds:datastoreItem xmlns:ds="http://schemas.openxmlformats.org/officeDocument/2006/customXml" ds:itemID="{9E1E8343-8A2F-4BA8-85D4-075578928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 Robertson</cp:lastModifiedBy>
  <cp:revision>2</cp:revision>
  <dcterms:created xsi:type="dcterms:W3CDTF">2019-03-27T16:07:00Z</dcterms:created>
  <dcterms:modified xsi:type="dcterms:W3CDTF">2019-03-27T16:07:00Z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0x0101009D77558A42576149A91F18D86815E7AB</vt:lpwstr>
  </property>
</Properties>
</file>